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2" w14:textId="77777777" w:rsidR="008B4F5C" w:rsidRPr="005D2B99" w:rsidRDefault="008B4F5C">
      <w:pPr>
        <w:jc w:val="both"/>
        <w:rPr>
          <w:i/>
          <w:sz w:val="22"/>
          <w:szCs w:val="22"/>
        </w:rPr>
      </w:pPr>
    </w:p>
    <w:p w14:paraId="00000003" w14:textId="77777777" w:rsidR="008B4F5C" w:rsidRPr="00BF048E" w:rsidRDefault="00FD7FF3">
      <w:pPr>
        <w:jc w:val="center"/>
        <w:rPr>
          <w:b/>
          <w:iCs/>
          <w:sz w:val="26"/>
          <w:szCs w:val="26"/>
        </w:rPr>
      </w:pPr>
      <w:r w:rsidRPr="00BF048E">
        <w:rPr>
          <w:b/>
          <w:iCs/>
          <w:sz w:val="26"/>
          <w:szCs w:val="26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00000004" w14:textId="77777777" w:rsidR="008B4F5C" w:rsidRPr="00BF048E" w:rsidRDefault="00FD7FF3">
      <w:pPr>
        <w:jc w:val="center"/>
        <w:rPr>
          <w:iCs/>
          <w:sz w:val="26"/>
          <w:szCs w:val="26"/>
        </w:rPr>
      </w:pPr>
      <w:r w:rsidRPr="00BF048E">
        <w:rPr>
          <w:iCs/>
          <w:sz w:val="26"/>
          <w:szCs w:val="26"/>
        </w:rPr>
        <w:t>(відповідно до пункту 4</w:t>
      </w:r>
      <w:r w:rsidRPr="00BF048E">
        <w:rPr>
          <w:iCs/>
          <w:sz w:val="26"/>
          <w:szCs w:val="26"/>
          <w:vertAlign w:val="superscript"/>
        </w:rPr>
        <w:t xml:space="preserve">1 </w:t>
      </w:r>
      <w:r w:rsidRPr="00BF048E">
        <w:rPr>
          <w:iCs/>
          <w:sz w:val="26"/>
          <w:szCs w:val="26"/>
        </w:rPr>
        <w:t>постанови КМУ від 11.10.2016 № 710 «Про ефективне використання державних коштів» (зі змінами))</w:t>
      </w:r>
    </w:p>
    <w:p w14:paraId="00000005" w14:textId="77777777" w:rsidR="008B4F5C" w:rsidRPr="00BF048E" w:rsidRDefault="008B4F5C">
      <w:pPr>
        <w:jc w:val="center"/>
        <w:rPr>
          <w:iCs/>
          <w:sz w:val="26"/>
          <w:szCs w:val="26"/>
        </w:rPr>
      </w:pPr>
    </w:p>
    <w:p w14:paraId="00000006" w14:textId="543D1B98" w:rsidR="008B4F5C" w:rsidRPr="00F140CE" w:rsidRDefault="00FD7FF3" w:rsidP="003D2C96">
      <w:pPr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iCs/>
        </w:rPr>
      </w:pPr>
      <w:r w:rsidRPr="00F140CE">
        <w:rPr>
          <w:b/>
          <w:iCs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="004F3C2B" w:rsidRPr="00F140CE">
        <w:rPr>
          <w:iCs/>
        </w:rPr>
        <w:t>ЦЕНТРАЛЬНА ГЕОФІЗИЧНА ОБСЕРВАТОРІЯ ІМЕНІ БОРИСА СРЕЗНЕВСЬКОГО</w:t>
      </w:r>
      <w:r w:rsidR="00860481" w:rsidRPr="00F140CE">
        <w:rPr>
          <w:iCs/>
        </w:rPr>
        <w:t xml:space="preserve">, місцезнаходження замовника: </w:t>
      </w:r>
      <w:r w:rsidR="004F3C2B" w:rsidRPr="00F140CE">
        <w:rPr>
          <w:iCs/>
        </w:rPr>
        <w:t>проспект Науки</w:t>
      </w:r>
      <w:r w:rsidR="00860481" w:rsidRPr="00F140CE">
        <w:rPr>
          <w:iCs/>
        </w:rPr>
        <w:t xml:space="preserve">, </w:t>
      </w:r>
      <w:r w:rsidR="004F3C2B" w:rsidRPr="00F140CE">
        <w:rPr>
          <w:iCs/>
        </w:rPr>
        <w:t>39</w:t>
      </w:r>
      <w:r w:rsidR="00860481" w:rsidRPr="00F140CE">
        <w:rPr>
          <w:iCs/>
        </w:rPr>
        <w:t xml:space="preserve">, корпус </w:t>
      </w:r>
      <w:r w:rsidR="004F3C2B" w:rsidRPr="00F140CE">
        <w:rPr>
          <w:iCs/>
        </w:rPr>
        <w:t>2</w:t>
      </w:r>
      <w:r w:rsidR="00860481" w:rsidRPr="00F140CE">
        <w:rPr>
          <w:iCs/>
        </w:rPr>
        <w:t>, м. Київ, 0</w:t>
      </w:r>
      <w:r w:rsidR="004F3C2B" w:rsidRPr="00F140CE">
        <w:rPr>
          <w:iCs/>
        </w:rPr>
        <w:t>3028</w:t>
      </w:r>
      <w:r w:rsidR="00860481" w:rsidRPr="00F140CE">
        <w:rPr>
          <w:iCs/>
        </w:rPr>
        <w:t xml:space="preserve">, код ЄДРПОУ </w:t>
      </w:r>
      <w:r w:rsidR="004F3C2B" w:rsidRPr="00F140CE">
        <w:rPr>
          <w:iCs/>
        </w:rPr>
        <w:t>22864480</w:t>
      </w:r>
      <w:r w:rsidRPr="00F140CE">
        <w:rPr>
          <w:iCs/>
        </w:rPr>
        <w:t xml:space="preserve">; категорія замовника — </w:t>
      </w:r>
      <w:r w:rsidR="00913713" w:rsidRPr="00F140CE">
        <w:rPr>
          <w:iCs/>
        </w:rPr>
        <w:t>юридична особа, яка забезпечує потреби держави або територіальної громади.</w:t>
      </w:r>
    </w:p>
    <w:p w14:paraId="00000007" w14:textId="77777777" w:rsidR="008B4F5C" w:rsidRPr="00F140CE" w:rsidRDefault="008B4F5C" w:rsidP="003D2C96">
      <w:pPr>
        <w:tabs>
          <w:tab w:val="left" w:pos="284"/>
        </w:tabs>
        <w:jc w:val="both"/>
        <w:rPr>
          <w:iCs/>
        </w:rPr>
      </w:pPr>
    </w:p>
    <w:p w14:paraId="05773928" w14:textId="77777777" w:rsidR="00914FBF" w:rsidRPr="00F140CE" w:rsidRDefault="00FD7FF3" w:rsidP="003D2C96">
      <w:pPr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iCs/>
        </w:rPr>
      </w:pPr>
      <w:r w:rsidRPr="00F140CE">
        <w:rPr>
          <w:b/>
          <w:iCs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</w:p>
    <w:p w14:paraId="66496DE4" w14:textId="40AD12FE" w:rsidR="00653F31" w:rsidRPr="00F140CE" w:rsidRDefault="00880E2B" w:rsidP="003D2C96">
      <w:pPr>
        <w:jc w:val="both"/>
        <w:rPr>
          <w:iCs/>
        </w:rPr>
      </w:pPr>
      <w:r w:rsidRPr="00F140CE">
        <w:rPr>
          <w:iCs/>
        </w:rPr>
        <w:t>Капітальний ремонт приміщення сектора спектрометрії та лабораторії радіаційного контролю повітря за адресою: м.Київ, проспект Науки, буд. 39, Центральна геофізична обсерваторія імені Бориса Срезневського (ЦГО).</w:t>
      </w:r>
    </w:p>
    <w:p w14:paraId="0895E168" w14:textId="77777777" w:rsidR="00880E2B" w:rsidRPr="00F140CE" w:rsidRDefault="00880E2B" w:rsidP="003D2C96">
      <w:pPr>
        <w:jc w:val="both"/>
        <w:rPr>
          <w:iCs/>
        </w:rPr>
      </w:pPr>
    </w:p>
    <w:p w14:paraId="0000000B" w14:textId="4755C7B7" w:rsidR="008B4F5C" w:rsidRPr="00F140CE" w:rsidRDefault="00FD7FF3" w:rsidP="007A0DE8">
      <w:pPr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iCs/>
        </w:rPr>
      </w:pPr>
      <w:r w:rsidRPr="00F140CE">
        <w:rPr>
          <w:b/>
          <w:iCs/>
        </w:rPr>
        <w:t xml:space="preserve">Ідентифікатор закупівлі: </w:t>
      </w:r>
      <w:r w:rsidR="00880E2B" w:rsidRPr="00F140CE">
        <w:t xml:space="preserve"> </w:t>
      </w:r>
      <w:hyperlink r:id="rId6" w:history="1">
        <w:r w:rsidR="00880E2B" w:rsidRPr="00A070D0">
          <w:rPr>
            <w:rStyle w:val="a6"/>
          </w:rPr>
          <w:t>UA-2024-10-03-007527-a</w:t>
        </w:r>
      </w:hyperlink>
    </w:p>
    <w:p w14:paraId="6D062C3D" w14:textId="77777777" w:rsidR="00880E2B" w:rsidRPr="00F140CE" w:rsidRDefault="00880E2B" w:rsidP="009F0008">
      <w:pPr>
        <w:tabs>
          <w:tab w:val="left" w:pos="284"/>
        </w:tabs>
        <w:jc w:val="both"/>
        <w:rPr>
          <w:iCs/>
        </w:rPr>
      </w:pPr>
    </w:p>
    <w:p w14:paraId="0000000C" w14:textId="6C675888" w:rsidR="008B4F5C" w:rsidRPr="00F140CE" w:rsidRDefault="00FD7FF3" w:rsidP="003D2C96">
      <w:pPr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iCs/>
        </w:rPr>
      </w:pPr>
      <w:r w:rsidRPr="00F140CE">
        <w:rPr>
          <w:b/>
          <w:iCs/>
        </w:rPr>
        <w:t>Обґрунтування технічних та якісних характеристик предмета закупівлі:</w:t>
      </w:r>
      <w:r w:rsidRPr="00F140CE">
        <w:rPr>
          <w:iCs/>
        </w:rPr>
        <w:t xml:space="preserve"> </w:t>
      </w:r>
      <w:bookmarkStart w:id="0" w:name="_Hlk176777627"/>
      <w:r w:rsidR="00A16232" w:rsidRPr="00F140CE">
        <w:rPr>
          <w:iCs/>
        </w:rPr>
        <w:t xml:space="preserve">технічні та якісні характеристики предмета закупівлі визначені відповідно до проектно-кошторисної документації </w:t>
      </w:r>
      <w:r w:rsidR="00C55D38" w:rsidRPr="00F140CE">
        <w:rPr>
          <w:iCs/>
        </w:rPr>
        <w:t>«</w:t>
      </w:r>
      <w:bookmarkEnd w:id="0"/>
      <w:r w:rsidR="00880E2B" w:rsidRPr="00F140CE">
        <w:rPr>
          <w:iCs/>
        </w:rPr>
        <w:t>Капітальний ремонт приміщення сектора спектрометрії та лабораторії радіаційного контролю повітря за адресою: м. Київ, проспект Науки, буд. 39, Центральна геофізична обсерваторія імені Бориса Срезневського (ЦГО)</w:t>
      </w:r>
      <w:r w:rsidR="00C55D38" w:rsidRPr="00F140CE">
        <w:rPr>
          <w:iCs/>
        </w:rPr>
        <w:t>.</w:t>
      </w:r>
      <w:r w:rsidR="000B39F8" w:rsidRPr="00F140CE">
        <w:rPr>
          <w:iCs/>
        </w:rPr>
        <w:t xml:space="preserve"> Експертний звіт</w:t>
      </w:r>
      <w:r w:rsidR="00BF048E" w:rsidRPr="00F140CE">
        <w:rPr>
          <w:iCs/>
        </w:rPr>
        <w:t xml:space="preserve"> (позитивний)</w:t>
      </w:r>
      <w:r w:rsidR="000B39F8" w:rsidRPr="00F140CE">
        <w:rPr>
          <w:iCs/>
        </w:rPr>
        <w:t xml:space="preserve"> ТОВ «Центр комплексних експертиз проектів»</w:t>
      </w:r>
      <w:r w:rsidR="00BF048E" w:rsidRPr="00F140CE">
        <w:rPr>
          <w:iCs/>
        </w:rPr>
        <w:t xml:space="preserve"> від 17.09.2024 №737/КЕ/2024.</w:t>
      </w:r>
    </w:p>
    <w:p w14:paraId="118E7C41" w14:textId="77777777" w:rsidR="00281578" w:rsidRPr="00F140CE" w:rsidRDefault="00281578" w:rsidP="00281578">
      <w:pPr>
        <w:tabs>
          <w:tab w:val="left" w:pos="284"/>
        </w:tabs>
        <w:jc w:val="both"/>
        <w:rPr>
          <w:b/>
          <w:iCs/>
        </w:rPr>
      </w:pPr>
    </w:p>
    <w:p w14:paraId="00000010" w14:textId="33FE8B5D" w:rsidR="008B4F5C" w:rsidRPr="00F140CE" w:rsidRDefault="00FD7FF3" w:rsidP="009F0008">
      <w:pPr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iCs/>
        </w:rPr>
      </w:pPr>
      <w:r w:rsidRPr="00F140CE">
        <w:rPr>
          <w:b/>
          <w:iCs/>
        </w:rPr>
        <w:t xml:space="preserve">Обґрунтування розміру бюджетного призначення: </w:t>
      </w:r>
      <w:r w:rsidR="009F0008" w:rsidRPr="00F140CE">
        <w:rPr>
          <w:bCs/>
          <w:iCs/>
        </w:rPr>
        <w:t>Розмір бюджетного призначення для предмета закупівлі «Капітальний ремонт приміщення сектора спектрометрії та лабораторії радіаційного контролю повітря за адресою: м. Київ, проспект Науки, буд. 39, Центральна геофізична обсерваторія імені Бориса Срезневського (ЦГО)»  відповідає розрахунку видатків до кошторису на 2024 рік ЦГО» за КПКВК 1006060 «Капітальний ремонт інших об’єктів» (КЕКВ 3132).</w:t>
      </w:r>
    </w:p>
    <w:p w14:paraId="00000011" w14:textId="77777777" w:rsidR="008B4F5C" w:rsidRPr="00F140CE" w:rsidRDefault="008B4F5C" w:rsidP="003D2C96">
      <w:pPr>
        <w:jc w:val="both"/>
        <w:rPr>
          <w:iCs/>
        </w:rPr>
      </w:pPr>
    </w:p>
    <w:p w14:paraId="00000012" w14:textId="77777777" w:rsidR="008B4F5C" w:rsidRPr="00F140CE" w:rsidRDefault="00FD7FF3" w:rsidP="00AD7337">
      <w:pPr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b/>
          <w:iCs/>
        </w:rPr>
      </w:pPr>
      <w:r w:rsidRPr="00F140CE">
        <w:rPr>
          <w:b/>
          <w:iCs/>
        </w:rPr>
        <w:t>Обґрунтування очікуваної вартості предмета закупівлі:</w:t>
      </w:r>
    </w:p>
    <w:p w14:paraId="7BF74F99" w14:textId="1FE0A7D6" w:rsidR="005F3407" w:rsidRPr="00F140CE" w:rsidRDefault="005F3407" w:rsidP="00ED4F20">
      <w:pPr>
        <w:ind w:firstLine="284"/>
        <w:jc w:val="both"/>
        <w:rPr>
          <w:iCs/>
        </w:rPr>
      </w:pPr>
      <w:r w:rsidRPr="00F140CE">
        <w:rPr>
          <w:iCs/>
        </w:rPr>
        <w:t>Очікувана вартість робіт з будівництва, капітального ремонту та реконструкції визначається з урахуванням ДСТУ Б Д 1.1-1:2013 «Правила визначення вартості будівництва» відповідно до розробленої та затвердженої проектно-кошторисної документації. Дана норма закріплена у наказі Мінекономіки від 18.02.2020 № 275 «Про затвердження примірної методики визначення очікуваної вартості предмета закупівлі», що встановлює порядок визначення замовником очікуваної вартості предмета закупівлі товарів, робіт та послуг.</w:t>
      </w:r>
    </w:p>
    <w:p w14:paraId="08B66C29" w14:textId="59B5AC66" w:rsidR="00ED4F20" w:rsidRPr="00F140CE" w:rsidRDefault="000A2AFE" w:rsidP="00ED4F20">
      <w:pPr>
        <w:ind w:firstLine="284"/>
        <w:jc w:val="both"/>
        <w:rPr>
          <w:iCs/>
        </w:rPr>
      </w:pPr>
      <w:r w:rsidRPr="00F140CE">
        <w:rPr>
          <w:iCs/>
        </w:rPr>
        <w:t xml:space="preserve">Очікувана вартість предмету закупівлі визначена відповідно до </w:t>
      </w:r>
      <w:r w:rsidR="00876776" w:rsidRPr="00F140CE">
        <w:rPr>
          <w:iCs/>
        </w:rPr>
        <w:t xml:space="preserve">розробленої </w:t>
      </w:r>
      <w:r w:rsidR="00AD7337" w:rsidRPr="00F140CE">
        <w:rPr>
          <w:iCs/>
        </w:rPr>
        <w:t xml:space="preserve">та затвердженої </w:t>
      </w:r>
      <w:r w:rsidR="00876776" w:rsidRPr="00F140CE">
        <w:rPr>
          <w:iCs/>
        </w:rPr>
        <w:t>проектно-кошторисної документації «</w:t>
      </w:r>
      <w:bookmarkStart w:id="1" w:name="_Hlk178860662"/>
      <w:r w:rsidR="009F0008" w:rsidRPr="00F140CE">
        <w:rPr>
          <w:iCs/>
        </w:rPr>
        <w:t>Капітальний ремонт приміщення сектора спектрометрії та лабораторії радіаційного контролю повітря за адресою: м. Київ, проспект Науки, буд. 39, Центральна геофізична обсерваторія імені Бориса Срезневського (ЦГО)</w:t>
      </w:r>
      <w:bookmarkEnd w:id="1"/>
      <w:r w:rsidR="009F0008" w:rsidRPr="00F140CE">
        <w:rPr>
          <w:iCs/>
        </w:rPr>
        <w:t>».</w:t>
      </w:r>
    </w:p>
    <w:sectPr w:rsidR="00ED4F20" w:rsidRPr="00F140CE" w:rsidSect="0065018F">
      <w:pgSz w:w="11906" w:h="16838"/>
      <w:pgMar w:top="850" w:right="850" w:bottom="850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8C7187"/>
    <w:multiLevelType w:val="multilevel"/>
    <w:tmpl w:val="2F38DA90"/>
    <w:lvl w:ilvl="0">
      <w:start w:val="1"/>
      <w:numFmt w:val="decimal"/>
      <w:lvlText w:val="%1."/>
      <w:lvlJc w:val="left"/>
      <w:pPr>
        <w:ind w:left="644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num w:numId="1" w16cid:durableId="1202090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F5C"/>
    <w:rsid w:val="00024471"/>
    <w:rsid w:val="00082B9D"/>
    <w:rsid w:val="000A2AFE"/>
    <w:rsid w:val="000B39F8"/>
    <w:rsid w:val="000C04DA"/>
    <w:rsid w:val="002325C2"/>
    <w:rsid w:val="00281578"/>
    <w:rsid w:val="002A0576"/>
    <w:rsid w:val="00305463"/>
    <w:rsid w:val="00397B9B"/>
    <w:rsid w:val="003C5DBB"/>
    <w:rsid w:val="003D2C96"/>
    <w:rsid w:val="004F3C2B"/>
    <w:rsid w:val="00500F3C"/>
    <w:rsid w:val="00531CF8"/>
    <w:rsid w:val="005623CD"/>
    <w:rsid w:val="005964D6"/>
    <w:rsid w:val="005D2B99"/>
    <w:rsid w:val="005F3407"/>
    <w:rsid w:val="0065018F"/>
    <w:rsid w:val="00653F31"/>
    <w:rsid w:val="006D76CE"/>
    <w:rsid w:val="00732518"/>
    <w:rsid w:val="007C6AF7"/>
    <w:rsid w:val="00860481"/>
    <w:rsid w:val="00876776"/>
    <w:rsid w:val="00880E2B"/>
    <w:rsid w:val="008B4F5C"/>
    <w:rsid w:val="008C7D2E"/>
    <w:rsid w:val="00900890"/>
    <w:rsid w:val="00913713"/>
    <w:rsid w:val="00914FBF"/>
    <w:rsid w:val="009F0008"/>
    <w:rsid w:val="00A070D0"/>
    <w:rsid w:val="00A075BC"/>
    <w:rsid w:val="00A16232"/>
    <w:rsid w:val="00A16325"/>
    <w:rsid w:val="00A93F15"/>
    <w:rsid w:val="00AD7337"/>
    <w:rsid w:val="00B33FC8"/>
    <w:rsid w:val="00B56A82"/>
    <w:rsid w:val="00BD4EED"/>
    <w:rsid w:val="00BF048E"/>
    <w:rsid w:val="00C55D38"/>
    <w:rsid w:val="00CD58FC"/>
    <w:rsid w:val="00E06637"/>
    <w:rsid w:val="00E578F8"/>
    <w:rsid w:val="00E65697"/>
    <w:rsid w:val="00ED4F20"/>
    <w:rsid w:val="00F140CE"/>
    <w:rsid w:val="00FD7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E5E48"/>
  <w15:docId w15:val="{B1019D6A-6769-4EF9-BA42-2922D5474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uk-UA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5A9F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914FBF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531CF8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531C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0807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zorro.gov.ua/tender/UA-2024-10-03-007527-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Qk1RfBTGtPmDFFU4QcFu3xCigbg==">AMUW2mU8dHaXp9opHvVJVi2SzycULZwNjivgwxfBewD4AcKlJRtkFjIuOaKda/ISzIBulVMLyncSiw50aWyRmnqbVrJKeiHpJUs/5EOWaogToaivWyG6hQE=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1995</Words>
  <Characters>1138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userua12</dc:creator>
  <cp:keywords/>
  <dc:description/>
  <cp:lastModifiedBy>vdd</cp:lastModifiedBy>
  <cp:revision>3</cp:revision>
  <dcterms:created xsi:type="dcterms:W3CDTF">2024-10-04T08:22:00Z</dcterms:created>
  <dcterms:modified xsi:type="dcterms:W3CDTF">2024-10-04T08:22:00Z</dcterms:modified>
</cp:coreProperties>
</file>